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1A1" w:rsidRPr="00FC1F93" w:rsidRDefault="00F361A1" w:rsidP="00F361A1">
      <w:pPr>
        <w:spacing w:after="0" w:line="240" w:lineRule="auto"/>
        <w:jc w:val="center"/>
        <w:rPr>
          <w:rFonts w:ascii="Times New Roman" w:hAnsi="Times New Roman" w:cs="Times New Roman"/>
          <w:b/>
          <w:color w:val="343434"/>
          <w:sz w:val="28"/>
          <w:szCs w:val="28"/>
          <w:shd w:val="clear" w:color="auto" w:fill="FFFFFF"/>
          <w:lang w:val="kk-KZ"/>
        </w:rPr>
      </w:pPr>
      <w:r w:rsidRPr="00FC1F93">
        <w:rPr>
          <w:rFonts w:ascii="Times New Roman" w:hAnsi="Times New Roman" w:cs="Times New Roman"/>
          <w:b/>
          <w:color w:val="343434"/>
          <w:sz w:val="28"/>
          <w:szCs w:val="28"/>
          <w:shd w:val="clear" w:color="auto" w:fill="FFFFFF"/>
          <w:lang w:val="kk-KZ"/>
        </w:rPr>
        <w:t>Оқушылардың  функционалдық са</w:t>
      </w:r>
      <w:r w:rsidR="00FC1F93">
        <w:rPr>
          <w:rFonts w:ascii="Times New Roman" w:hAnsi="Times New Roman" w:cs="Times New Roman"/>
          <w:b/>
          <w:color w:val="343434"/>
          <w:sz w:val="28"/>
          <w:szCs w:val="28"/>
          <w:shd w:val="clear" w:color="auto" w:fill="FFFFFF"/>
          <w:lang w:val="kk-KZ"/>
        </w:rPr>
        <w:t>уаттылығын дамыту – өмір талабы</w:t>
      </w:r>
    </w:p>
    <w:p w:rsidR="00EB4449" w:rsidRPr="002876F3" w:rsidRDefault="00DF0F5D" w:rsidP="00DF0F5D">
      <w:pPr>
        <w:spacing w:after="0" w:line="240" w:lineRule="auto"/>
        <w:jc w:val="right"/>
        <w:rPr>
          <w:rFonts w:ascii="Times New Roman" w:hAnsi="Times New Roman" w:cs="Times New Roman"/>
          <w:i/>
          <w:color w:val="000000"/>
          <w:sz w:val="28"/>
          <w:szCs w:val="28"/>
          <w:shd w:val="clear" w:color="auto" w:fill="FFFFFF"/>
          <w:lang w:val="kk-KZ"/>
        </w:rPr>
      </w:pPr>
      <w:r w:rsidRPr="002876F3">
        <w:rPr>
          <w:rFonts w:ascii="Times New Roman" w:hAnsi="Times New Roman" w:cs="Times New Roman"/>
          <w:i/>
          <w:color w:val="000000"/>
          <w:sz w:val="28"/>
          <w:szCs w:val="28"/>
          <w:shd w:val="clear" w:color="auto" w:fill="FFFFFF"/>
          <w:lang w:val="kk-KZ"/>
        </w:rPr>
        <w:t xml:space="preserve">                  </w:t>
      </w:r>
    </w:p>
    <w:p w:rsidR="00EB4449" w:rsidRPr="002876F3" w:rsidRDefault="00DF0F5D" w:rsidP="00DF0F5D">
      <w:pPr>
        <w:spacing w:after="0" w:line="240" w:lineRule="auto"/>
        <w:jc w:val="right"/>
        <w:rPr>
          <w:rFonts w:ascii="Times New Roman" w:hAnsi="Times New Roman" w:cs="Times New Roman"/>
          <w:i/>
          <w:color w:val="000000"/>
          <w:sz w:val="28"/>
          <w:szCs w:val="28"/>
          <w:shd w:val="clear" w:color="auto" w:fill="FFFFFF"/>
          <w:lang w:val="kk-KZ"/>
        </w:rPr>
      </w:pPr>
      <w:r w:rsidRPr="002876F3">
        <w:rPr>
          <w:rFonts w:ascii="Times New Roman" w:hAnsi="Times New Roman" w:cs="Times New Roman"/>
          <w:i/>
          <w:color w:val="000000"/>
          <w:sz w:val="28"/>
          <w:szCs w:val="28"/>
          <w:shd w:val="clear" w:color="auto" w:fill="FFFFFF"/>
          <w:lang w:val="kk-KZ"/>
        </w:rPr>
        <w:t xml:space="preserve"> Білім – бір құрал. </w:t>
      </w:r>
    </w:p>
    <w:p w:rsidR="00EB4449" w:rsidRPr="002876F3" w:rsidRDefault="00DF0F5D" w:rsidP="00DF0F5D">
      <w:pPr>
        <w:spacing w:after="0" w:line="240" w:lineRule="auto"/>
        <w:jc w:val="right"/>
        <w:rPr>
          <w:rFonts w:ascii="Times New Roman" w:hAnsi="Times New Roman" w:cs="Times New Roman"/>
          <w:i/>
          <w:color w:val="000000"/>
          <w:sz w:val="28"/>
          <w:szCs w:val="28"/>
          <w:shd w:val="clear" w:color="auto" w:fill="FFFFFF"/>
          <w:lang w:val="kk-KZ"/>
        </w:rPr>
      </w:pPr>
      <w:r w:rsidRPr="002876F3">
        <w:rPr>
          <w:rFonts w:ascii="Times New Roman" w:hAnsi="Times New Roman" w:cs="Times New Roman"/>
          <w:i/>
          <w:color w:val="000000"/>
          <w:sz w:val="28"/>
          <w:szCs w:val="28"/>
          <w:shd w:val="clear" w:color="auto" w:fill="FFFFFF"/>
          <w:lang w:val="kk-KZ"/>
        </w:rPr>
        <w:t>Білімі көп адам құралы сай ұста сықылды,</w:t>
      </w:r>
    </w:p>
    <w:p w:rsidR="00DF0F5D" w:rsidRPr="002876F3" w:rsidRDefault="00DF0F5D" w:rsidP="00DF0F5D">
      <w:pPr>
        <w:spacing w:after="0" w:line="240" w:lineRule="auto"/>
        <w:jc w:val="right"/>
        <w:rPr>
          <w:rFonts w:ascii="Times New Roman" w:hAnsi="Times New Roman" w:cs="Times New Roman"/>
          <w:i/>
          <w:color w:val="343434"/>
          <w:sz w:val="28"/>
          <w:szCs w:val="28"/>
          <w:shd w:val="clear" w:color="auto" w:fill="FFFFFF"/>
          <w:lang w:val="kk-KZ"/>
        </w:rPr>
      </w:pPr>
      <w:r w:rsidRPr="002876F3">
        <w:rPr>
          <w:rFonts w:ascii="Times New Roman" w:hAnsi="Times New Roman" w:cs="Times New Roman"/>
          <w:i/>
          <w:color w:val="000000"/>
          <w:sz w:val="28"/>
          <w:szCs w:val="28"/>
          <w:shd w:val="clear" w:color="auto" w:fill="FFFFFF"/>
          <w:lang w:val="kk-KZ"/>
        </w:rPr>
        <w:t xml:space="preserve"> не істесе де келістіріп істейді.</w:t>
      </w:r>
      <w:r w:rsidRPr="002876F3">
        <w:rPr>
          <w:rFonts w:ascii="Times New Roman" w:hAnsi="Times New Roman" w:cs="Times New Roman"/>
          <w:i/>
          <w:color w:val="000000"/>
          <w:sz w:val="28"/>
          <w:szCs w:val="28"/>
          <w:lang w:val="kk-KZ"/>
        </w:rPr>
        <w:br/>
      </w:r>
      <w:r w:rsidRPr="002876F3">
        <w:rPr>
          <w:rFonts w:ascii="Times New Roman" w:hAnsi="Times New Roman" w:cs="Times New Roman"/>
          <w:i/>
          <w:color w:val="000000"/>
          <w:sz w:val="28"/>
          <w:szCs w:val="28"/>
          <w:shd w:val="clear" w:color="auto" w:fill="FFFFFF"/>
          <w:lang w:val="kk-KZ"/>
        </w:rPr>
        <w:t>Ахмет Байтұрсынұлы</w:t>
      </w:r>
    </w:p>
    <w:p w:rsidR="00F361A1" w:rsidRPr="002876F3" w:rsidRDefault="00F361A1" w:rsidP="00F361A1">
      <w:pPr>
        <w:spacing w:after="0" w:line="240" w:lineRule="auto"/>
        <w:rPr>
          <w:rFonts w:ascii="Times New Roman" w:hAnsi="Times New Roman" w:cs="Times New Roman"/>
          <w:sz w:val="28"/>
          <w:szCs w:val="28"/>
          <w:lang w:val="kk-KZ"/>
        </w:rPr>
      </w:pPr>
    </w:p>
    <w:p w:rsidR="00F361A1" w:rsidRPr="002876F3" w:rsidRDefault="00F361A1" w:rsidP="000861E3">
      <w:pPr>
        <w:spacing w:after="0" w:line="240" w:lineRule="auto"/>
        <w:ind w:firstLine="708"/>
        <w:jc w:val="both"/>
        <w:rPr>
          <w:rFonts w:ascii="Times New Roman" w:eastAsia="Times New Roman" w:hAnsi="Times New Roman" w:cs="Times New Roman"/>
          <w:color w:val="000000"/>
          <w:sz w:val="28"/>
          <w:szCs w:val="28"/>
          <w:lang w:val="kk-KZ"/>
        </w:rPr>
      </w:pPr>
      <w:r w:rsidRPr="002876F3">
        <w:rPr>
          <w:rFonts w:ascii="Times New Roman" w:eastAsia="Times New Roman" w:hAnsi="Times New Roman" w:cs="Times New Roman"/>
          <w:color w:val="000000"/>
          <w:sz w:val="28"/>
          <w:szCs w:val="28"/>
          <w:lang w:val="kk-KZ"/>
        </w:rPr>
        <w:t>Елбасы Н.Ә.Назарбаев 2012 жылғы 27 қаңтардағы «Әлеуметтік-экономикалық жаңғырту - Қазақстан дамуының басты бағыты» атты Қазақстан халқына Жолдауында мектеп оқушыларының функционалдық сауаттылығын дамыту бойынша ұлттық жоспарды қабылда</w:t>
      </w:r>
      <w:r w:rsidR="0014179A" w:rsidRPr="002876F3">
        <w:rPr>
          <w:rFonts w:ascii="Times New Roman" w:eastAsia="Times New Roman" w:hAnsi="Times New Roman" w:cs="Times New Roman"/>
          <w:color w:val="000000"/>
          <w:sz w:val="28"/>
          <w:szCs w:val="28"/>
          <w:lang w:val="kk-KZ"/>
        </w:rPr>
        <w:t>у жөнінде нақты міндет қойды</w:t>
      </w:r>
      <w:r w:rsidRPr="002876F3">
        <w:rPr>
          <w:rFonts w:ascii="Times New Roman" w:eastAsia="Times New Roman" w:hAnsi="Times New Roman" w:cs="Times New Roman"/>
          <w:color w:val="000000"/>
          <w:sz w:val="28"/>
          <w:szCs w:val="28"/>
          <w:lang w:val="kk-KZ"/>
        </w:rPr>
        <w:t>. Аталған міндет Қазақстанның әлемдегі бәсекеге қабілетті 50 елдің қатарына кіруі барысында маңызды қадам болып табылады. Мұндай стратегиялық міндетті шешу жағдайында белсенділігі жоғары, шығармашыл тұрғыда ойлауға және шешім қабылдай алуға, кәсіби жолын таңдай алу қабілеттілігін, өмір бойы білім алуға дайын тұратын тұлғаның ең басты функциялық сапаларын қалыптастыру орта білім</w:t>
      </w:r>
      <w:r w:rsidR="0014179A" w:rsidRPr="002876F3">
        <w:rPr>
          <w:rFonts w:ascii="Times New Roman" w:eastAsia="Times New Roman" w:hAnsi="Times New Roman" w:cs="Times New Roman"/>
          <w:color w:val="000000"/>
          <w:sz w:val="28"/>
          <w:szCs w:val="28"/>
          <w:lang w:val="kk-KZ"/>
        </w:rPr>
        <w:t xml:space="preserve"> беру жүйесіне жүктеліп отыр</w:t>
      </w:r>
      <w:r w:rsidRPr="002876F3">
        <w:rPr>
          <w:rFonts w:ascii="Times New Roman" w:eastAsia="Times New Roman" w:hAnsi="Times New Roman" w:cs="Times New Roman"/>
          <w:color w:val="000000"/>
          <w:sz w:val="28"/>
          <w:szCs w:val="28"/>
          <w:lang w:val="kk-KZ"/>
        </w:rPr>
        <w:t>. </w:t>
      </w:r>
    </w:p>
    <w:p w:rsidR="00F361A1" w:rsidRPr="002876F3" w:rsidRDefault="00F361A1" w:rsidP="000861E3">
      <w:pPr>
        <w:spacing w:after="0" w:line="240" w:lineRule="auto"/>
        <w:ind w:firstLine="708"/>
        <w:jc w:val="both"/>
        <w:rPr>
          <w:rFonts w:ascii="Times New Roman" w:eastAsia="Times New Roman" w:hAnsi="Times New Roman" w:cs="Times New Roman"/>
          <w:color w:val="000000"/>
          <w:sz w:val="28"/>
          <w:szCs w:val="28"/>
          <w:lang w:val="kk-KZ"/>
        </w:rPr>
      </w:pPr>
      <w:r w:rsidRPr="002876F3">
        <w:rPr>
          <w:rFonts w:ascii="Times New Roman" w:eastAsia="Times New Roman" w:hAnsi="Times New Roman" w:cs="Times New Roman"/>
          <w:color w:val="000000"/>
          <w:sz w:val="28"/>
          <w:szCs w:val="28"/>
          <w:lang w:val="kk-KZ"/>
        </w:rPr>
        <w:t>Қазақстан Республикасының Президенті Н.Ә.Назарбаевтың бастамасымен өмірге келген функционалдық сауаттылықтың мақсаты – оқушылардың білімдерін өмір</w:t>
      </w:r>
      <w:r w:rsidRPr="002876F3">
        <w:rPr>
          <w:rFonts w:ascii="Times New Roman" w:eastAsia="Times New Roman" w:hAnsi="Times New Roman" w:cs="Times New Roman"/>
          <w:color w:val="000000"/>
          <w:sz w:val="28"/>
          <w:szCs w:val="28"/>
          <w:lang w:val="kk-KZ"/>
        </w:rPr>
        <w:softHyphen/>
        <w:t>де тиімді қолдануға үйрету. Со</w:t>
      </w:r>
      <w:r w:rsidRPr="002876F3">
        <w:rPr>
          <w:rFonts w:ascii="Times New Roman" w:eastAsia="Times New Roman" w:hAnsi="Times New Roman" w:cs="Times New Roman"/>
          <w:color w:val="000000"/>
          <w:sz w:val="28"/>
          <w:szCs w:val="28"/>
          <w:lang w:val="kk-KZ"/>
        </w:rPr>
        <w:softHyphen/>
        <w:t>нымен қатар, ол орта білім жүйесінің парадигмасын түбе</w:t>
      </w:r>
      <w:r w:rsidRPr="002876F3">
        <w:rPr>
          <w:rFonts w:ascii="Times New Roman" w:eastAsia="Times New Roman" w:hAnsi="Times New Roman" w:cs="Times New Roman"/>
          <w:color w:val="000000"/>
          <w:sz w:val="28"/>
          <w:szCs w:val="28"/>
          <w:lang w:val="kk-KZ"/>
        </w:rPr>
        <w:softHyphen/>
        <w:t>гейлі өзгертудің негізі болып табылады.</w:t>
      </w:r>
    </w:p>
    <w:p w:rsidR="00F361A1" w:rsidRPr="002876F3" w:rsidRDefault="00F361A1" w:rsidP="000861E3">
      <w:pPr>
        <w:spacing w:after="0" w:line="240" w:lineRule="auto"/>
        <w:ind w:firstLine="708"/>
        <w:jc w:val="both"/>
        <w:rPr>
          <w:rFonts w:ascii="Times New Roman" w:hAnsi="Times New Roman" w:cs="Times New Roman"/>
          <w:color w:val="000000"/>
          <w:sz w:val="28"/>
          <w:szCs w:val="28"/>
          <w:shd w:val="clear" w:color="auto" w:fill="FFFFFF"/>
          <w:lang w:val="kk-KZ"/>
        </w:rPr>
      </w:pPr>
      <w:r w:rsidRPr="002876F3">
        <w:rPr>
          <w:rFonts w:ascii="Times New Roman" w:eastAsia="Times New Roman" w:hAnsi="Times New Roman" w:cs="Times New Roman"/>
          <w:color w:val="000000"/>
          <w:sz w:val="28"/>
          <w:szCs w:val="28"/>
          <w:shd w:val="clear" w:color="auto" w:fill="FFFFFF"/>
          <w:lang w:val="kk-KZ"/>
        </w:rPr>
        <w:t>«Функционалдық сауаттылық» ұғымы алғаш рет өткен ғасырдың 60 жылдары ЮНЕСКО құжаттарында пайда болды және кейіннен зерттеушілердің қолдануына енді. Функционалдық сауаттылық, кеңінен алғанда, білім берудің (бірінші кезекте жалпы білім беруді) көп жоспарлы адамзат қызметімен байланысын біріктіретін тұлғаның әлеуметтік бағдарлану тәсілі ретінде түсіндіріледі. Қазіргі тез құбылмалы әлемде функционалдық сауаттылық адамдардың әлеуметтік, мәдени, саяси және экономикалық қызметтерге белсенді қатысуына, сондай-ақ өмір бойы білім алуына ықпал ететін базалық факторлардың біріне айналуда.</w:t>
      </w:r>
      <w:r w:rsidRPr="002876F3">
        <w:rPr>
          <w:rFonts w:ascii="Times New Roman" w:eastAsia="Times New Roman" w:hAnsi="Times New Roman" w:cs="Times New Roman"/>
          <w:color w:val="000000"/>
          <w:sz w:val="28"/>
          <w:szCs w:val="28"/>
          <w:lang w:val="kk-KZ"/>
        </w:rPr>
        <w:br/>
      </w:r>
      <w:r w:rsidRPr="002876F3">
        <w:rPr>
          <w:rFonts w:ascii="Times New Roman" w:hAnsi="Times New Roman" w:cs="Times New Roman"/>
          <w:color w:val="000000"/>
          <w:sz w:val="28"/>
          <w:szCs w:val="28"/>
          <w:shd w:val="clear" w:color="auto" w:fill="FFFFFF"/>
          <w:lang w:val="kk-KZ"/>
        </w:rPr>
        <w:t xml:space="preserve">           Сауаттылық тұлғаның тұрақты қасиеті болып табылатындықтан, функционалдық сауаттылық сол тұлға меңгерген белгілі бір білім-біліктерден көрініс табады. Өйткені функционалдық сауаттылыққа адам нақты білім алу кезеңдерінен өткеннен кейін қол жеткізеді. </w:t>
      </w:r>
      <w:r w:rsidR="002B2D50" w:rsidRPr="002876F3">
        <w:rPr>
          <w:rFonts w:ascii="Times New Roman" w:hAnsi="Times New Roman" w:cs="Times New Roman"/>
          <w:color w:val="000000"/>
          <w:sz w:val="28"/>
          <w:szCs w:val="28"/>
          <w:shd w:val="clear" w:color="auto" w:fill="FFFFFF"/>
          <w:lang w:val="kk-KZ"/>
        </w:rPr>
        <w:t>Сондықтан</w:t>
      </w:r>
      <w:r w:rsidRPr="002876F3">
        <w:rPr>
          <w:rFonts w:ascii="Times New Roman" w:hAnsi="Times New Roman" w:cs="Times New Roman"/>
          <w:color w:val="000000"/>
          <w:sz w:val="28"/>
          <w:szCs w:val="28"/>
          <w:shd w:val="clear" w:color="auto" w:fill="FFFFFF"/>
          <w:lang w:val="kk-KZ"/>
        </w:rPr>
        <w:t xml:space="preserve"> білім белгілі бір сауаттылық деңгейін қамтамасыз ететін құрал және нақты іс-әрекеттердің нәтижесі ретінде қарастырылады. Ендеше, </w:t>
      </w:r>
      <w:r w:rsidR="002B2D50" w:rsidRPr="002876F3">
        <w:rPr>
          <w:rFonts w:ascii="Times New Roman" w:hAnsi="Times New Roman" w:cs="Times New Roman"/>
          <w:color w:val="000000"/>
          <w:sz w:val="28"/>
          <w:szCs w:val="28"/>
          <w:shd w:val="clear" w:color="auto" w:fill="FFFFFF"/>
          <w:lang w:val="kk-KZ"/>
        </w:rPr>
        <w:t xml:space="preserve">еліміздің болашағы – жас ұрпақты </w:t>
      </w:r>
      <w:r w:rsidRPr="002876F3">
        <w:rPr>
          <w:rFonts w:ascii="Times New Roman" w:hAnsi="Times New Roman" w:cs="Times New Roman"/>
          <w:color w:val="000000"/>
          <w:sz w:val="28"/>
          <w:szCs w:val="28"/>
          <w:shd w:val="clear" w:color="auto" w:fill="FFFFFF"/>
          <w:lang w:val="kk-KZ"/>
        </w:rPr>
        <w:t>оқытуда білімнің түпкі нәтижесі деп саналатын құзіреттіліктердің біртұтас бірлігі ретіндегі функционалдық сауаттылықтың мәнін, рөлін</w:t>
      </w:r>
      <w:r w:rsidR="002B2D50" w:rsidRPr="002876F3">
        <w:rPr>
          <w:rFonts w:ascii="Times New Roman" w:hAnsi="Times New Roman" w:cs="Times New Roman"/>
          <w:color w:val="000000"/>
          <w:sz w:val="28"/>
          <w:szCs w:val="28"/>
          <w:shd w:val="clear" w:color="auto" w:fill="FFFFFF"/>
          <w:lang w:val="kk-KZ"/>
        </w:rPr>
        <w:t xml:space="preserve"> айқындау</w:t>
      </w:r>
      <w:r w:rsidRPr="002876F3">
        <w:rPr>
          <w:rFonts w:ascii="Times New Roman" w:hAnsi="Times New Roman" w:cs="Times New Roman"/>
          <w:color w:val="000000"/>
          <w:sz w:val="28"/>
          <w:szCs w:val="28"/>
          <w:shd w:val="clear" w:color="auto" w:fill="FFFFFF"/>
          <w:lang w:val="kk-KZ"/>
        </w:rPr>
        <w:t>, оны мектеп тәжірибесіне ендіру</w:t>
      </w:r>
      <w:r w:rsidR="002B2D50" w:rsidRPr="002876F3">
        <w:rPr>
          <w:rFonts w:ascii="Times New Roman" w:hAnsi="Times New Roman" w:cs="Times New Roman"/>
          <w:color w:val="000000"/>
          <w:sz w:val="28"/>
          <w:szCs w:val="28"/>
          <w:shd w:val="clear" w:color="auto" w:fill="FFFFFF"/>
          <w:lang w:val="kk-KZ"/>
        </w:rPr>
        <w:t xml:space="preserve"> уақыт талабына сай келеді</w:t>
      </w:r>
      <w:r w:rsidRPr="002876F3">
        <w:rPr>
          <w:rFonts w:ascii="Times New Roman" w:hAnsi="Times New Roman" w:cs="Times New Roman"/>
          <w:color w:val="000000"/>
          <w:sz w:val="28"/>
          <w:szCs w:val="28"/>
          <w:shd w:val="clear" w:color="auto" w:fill="FFFFFF"/>
          <w:lang w:val="kk-KZ"/>
        </w:rPr>
        <w:t>.</w:t>
      </w:r>
      <w:r w:rsidRPr="002876F3">
        <w:rPr>
          <w:rStyle w:val="apple-converted-space"/>
          <w:rFonts w:ascii="Times New Roman" w:hAnsi="Times New Roman" w:cs="Times New Roman"/>
          <w:color w:val="000000"/>
          <w:sz w:val="28"/>
          <w:szCs w:val="28"/>
          <w:shd w:val="clear" w:color="auto" w:fill="FFFFFF"/>
          <w:lang w:val="kk-KZ"/>
        </w:rPr>
        <w:t> </w:t>
      </w:r>
    </w:p>
    <w:p w:rsidR="00FB737F" w:rsidRPr="002876F3" w:rsidRDefault="00F361A1" w:rsidP="000861E3">
      <w:pPr>
        <w:spacing w:after="0" w:line="240" w:lineRule="auto"/>
        <w:ind w:firstLine="708"/>
        <w:jc w:val="both"/>
        <w:rPr>
          <w:rFonts w:ascii="Times New Roman" w:hAnsi="Times New Roman" w:cs="Times New Roman"/>
          <w:sz w:val="28"/>
          <w:szCs w:val="28"/>
          <w:lang w:val="kk-KZ"/>
        </w:rPr>
      </w:pPr>
      <w:r w:rsidRPr="002876F3">
        <w:rPr>
          <w:rFonts w:ascii="Times New Roman" w:hAnsi="Times New Roman" w:cs="Times New Roman"/>
          <w:color w:val="000000"/>
          <w:sz w:val="28"/>
          <w:szCs w:val="28"/>
          <w:shd w:val="clear" w:color="auto" w:fill="FFFFFF"/>
          <w:lang w:val="kk-KZ"/>
        </w:rPr>
        <w:t xml:space="preserve">Функционалдық сауаттылық – адамның сыртқы ортамен қарым-қатынасқа түсе алу қабілеті және сол ортаға барынша тез бейімделе алуы мен қарым-қатынас жасай алу деңгейінің көрсеткіші. Олай болса, функционалдық сауаттылық тұлғаның белгілі бір мәдени ортада өмір сүруі үшін қажетті деп </w:t>
      </w:r>
      <w:r w:rsidRPr="002876F3">
        <w:rPr>
          <w:rFonts w:ascii="Times New Roman" w:hAnsi="Times New Roman" w:cs="Times New Roman"/>
          <w:color w:val="000000"/>
          <w:sz w:val="28"/>
          <w:szCs w:val="28"/>
          <w:shd w:val="clear" w:color="auto" w:fill="FFFFFF"/>
          <w:lang w:val="kk-KZ"/>
        </w:rPr>
        <w:lastRenderedPageBreak/>
        <w:t>саналатын және оның әлеуметтік қарым-қатынас жасауын қамтамасыз ететін білім, білік, дағдылардың жиынтығынан құралады. Ал кең мағынасында ол тек білік пен білімділік әлеміне барудың жолы ғана емес, ол – ұлттың, елдің немесе жеке адамдар тобының мәдени және әлеуметтік дамуының өлшемі. Осындай сапалық сипаты тұрғысынан қарағанда функционалдық сауаттылық жеке адамды дамытудың тетігі ретінде қолданылады.</w:t>
      </w:r>
      <w:r w:rsidRPr="002876F3">
        <w:rPr>
          <w:rStyle w:val="apple-converted-space"/>
          <w:rFonts w:ascii="Times New Roman" w:hAnsi="Times New Roman" w:cs="Times New Roman"/>
          <w:color w:val="000000"/>
          <w:sz w:val="28"/>
          <w:szCs w:val="28"/>
          <w:shd w:val="clear" w:color="auto" w:fill="FFFFFF"/>
          <w:lang w:val="kk-KZ"/>
        </w:rPr>
        <w:t> </w:t>
      </w:r>
    </w:p>
    <w:p w:rsidR="002B2D50" w:rsidRPr="002876F3" w:rsidRDefault="00F361A1" w:rsidP="000861E3">
      <w:pPr>
        <w:spacing w:after="0" w:line="240" w:lineRule="auto"/>
        <w:ind w:firstLine="708"/>
        <w:jc w:val="both"/>
        <w:rPr>
          <w:rFonts w:ascii="Times New Roman" w:hAnsi="Times New Roman" w:cs="Times New Roman"/>
          <w:sz w:val="28"/>
          <w:szCs w:val="28"/>
          <w:lang w:val="kk-KZ"/>
        </w:rPr>
      </w:pPr>
      <w:r w:rsidRPr="002876F3">
        <w:rPr>
          <w:rFonts w:ascii="Times New Roman" w:eastAsia="Times New Roman" w:hAnsi="Times New Roman" w:cs="Times New Roman"/>
          <w:color w:val="000000"/>
          <w:sz w:val="28"/>
          <w:szCs w:val="28"/>
          <w:shd w:val="clear" w:color="auto" w:fill="FFFFFF"/>
          <w:lang w:val="kk-KZ"/>
        </w:rPr>
        <w:t>Функционалдық сауаттылық тұжырымдамасына негізделген анағұрлым танымал халықаралық бағалау зерттемелерінің бірі Экономикалық ынтымақтастық және даму ұйымының (ЭЫДҰ) қолдауымен өткізілетін</w:t>
      </w:r>
      <w:r w:rsidRPr="002876F3">
        <w:rPr>
          <w:rFonts w:ascii="Times New Roman" w:eastAsia="Times New Roman" w:hAnsi="Times New Roman" w:cs="Times New Roman"/>
          <w:color w:val="000000"/>
          <w:sz w:val="28"/>
          <w:szCs w:val="28"/>
          <w:lang w:val="kk-KZ"/>
        </w:rPr>
        <w:t> </w:t>
      </w:r>
      <w:r w:rsidRPr="002876F3">
        <w:rPr>
          <w:rFonts w:ascii="Times New Roman" w:eastAsia="Times New Roman" w:hAnsi="Times New Roman" w:cs="Times New Roman"/>
          <w:color w:val="000000"/>
          <w:sz w:val="28"/>
          <w:szCs w:val="28"/>
          <w:lang w:val="kk-KZ"/>
        </w:rPr>
        <w:br/>
      </w:r>
      <w:r w:rsidRPr="002876F3">
        <w:rPr>
          <w:rFonts w:ascii="Times New Roman" w:eastAsia="Times New Roman" w:hAnsi="Times New Roman" w:cs="Times New Roman"/>
          <w:color w:val="000000"/>
          <w:sz w:val="28"/>
          <w:szCs w:val="28"/>
          <w:shd w:val="clear" w:color="auto" w:fill="FFFFFF"/>
          <w:lang w:val="kk-KZ"/>
        </w:rPr>
        <w:t>15 жастағы оқушылардың оқу жетістіктерін бағалаудың халықаралық бағдарламасы (Programmer for International Student Assessment – РІSА) болып табылады. РІSА 15 жастағы жасөспірімдердің мектепте алған білімдерін, іскерлігі мен дағдыларын адами іс-әрекеттердің әртүрлі салаларында, сондай-ақ тұлғааралық қарым-қатынас пен әлеуметтік қатынастарда өмірлік міндеттерді шешу үшін пайдалана алу қабілеттерін бағалайды.</w:t>
      </w:r>
      <w:r w:rsidRPr="002876F3">
        <w:rPr>
          <w:rFonts w:ascii="Times New Roman" w:eastAsia="Times New Roman" w:hAnsi="Times New Roman" w:cs="Times New Roman"/>
          <w:color w:val="000000"/>
          <w:sz w:val="28"/>
          <w:szCs w:val="28"/>
          <w:lang w:val="kk-KZ"/>
        </w:rPr>
        <w:t> </w:t>
      </w:r>
      <w:r w:rsidRPr="002876F3">
        <w:rPr>
          <w:rFonts w:ascii="Times New Roman" w:eastAsia="Times New Roman" w:hAnsi="Times New Roman" w:cs="Times New Roman"/>
          <w:color w:val="000000"/>
          <w:sz w:val="28"/>
          <w:szCs w:val="28"/>
          <w:lang w:val="kk-KZ"/>
        </w:rPr>
        <w:br/>
      </w:r>
      <w:r w:rsidRPr="002876F3">
        <w:rPr>
          <w:rFonts w:ascii="Times New Roman" w:eastAsia="Times New Roman" w:hAnsi="Times New Roman" w:cs="Times New Roman"/>
          <w:color w:val="000000"/>
          <w:sz w:val="28"/>
          <w:szCs w:val="28"/>
          <w:shd w:val="clear" w:color="auto" w:fill="FFFFFF"/>
          <w:lang w:val="kk-KZ"/>
        </w:rPr>
        <w:t xml:space="preserve">              РІSА зерттеулері қазіргі уақытта әлемде мектептік білім берудің тиімділігін салыстырмалы бағалаудың әмбебап құралы ретінде қарастырылады. Зерттеу барысында алынған деректер тұтастай оқытудың мазмұны мен әдістері ретінде, сондай-ақ контексті факторлардың (басқару моделі, оқыту тілі, отбасының және т.б әлеуметтік мәртебесі) мектеп оқушыларының функционалдық сауаттылығын дамыту деңгейіне әсері ретінде білім беру жүйесін дамыту стратегиясын анықтауға негіз болады.</w:t>
      </w:r>
      <w:r w:rsidRPr="002876F3">
        <w:rPr>
          <w:rFonts w:ascii="Times New Roman" w:eastAsia="Times New Roman" w:hAnsi="Times New Roman" w:cs="Times New Roman"/>
          <w:color w:val="000000"/>
          <w:sz w:val="28"/>
          <w:szCs w:val="28"/>
          <w:lang w:val="kk-KZ"/>
        </w:rPr>
        <w:t> </w:t>
      </w:r>
    </w:p>
    <w:p w:rsidR="00CE0680" w:rsidRPr="002876F3" w:rsidRDefault="00DF0F5D" w:rsidP="000861E3">
      <w:pPr>
        <w:spacing w:after="0" w:line="240" w:lineRule="auto"/>
        <w:jc w:val="both"/>
        <w:rPr>
          <w:rFonts w:ascii="Times New Roman" w:hAnsi="Times New Roman" w:cs="Times New Roman"/>
          <w:color w:val="000000"/>
          <w:sz w:val="28"/>
          <w:szCs w:val="28"/>
          <w:shd w:val="clear" w:color="auto" w:fill="FFFFFF"/>
          <w:lang w:val="kk-KZ"/>
        </w:rPr>
      </w:pPr>
      <w:r w:rsidRPr="002876F3">
        <w:rPr>
          <w:rFonts w:ascii="Times New Roman" w:eastAsia="Times New Roman" w:hAnsi="Times New Roman" w:cs="Times New Roman"/>
          <w:color w:val="000000"/>
          <w:sz w:val="28"/>
          <w:szCs w:val="28"/>
          <w:shd w:val="clear" w:color="auto" w:fill="FFFFFF"/>
          <w:lang w:val="kk-KZ"/>
        </w:rPr>
        <w:t xml:space="preserve">    </w:t>
      </w:r>
      <w:r w:rsidRPr="002876F3">
        <w:rPr>
          <w:rFonts w:ascii="Times New Roman" w:eastAsia="Times New Roman" w:hAnsi="Times New Roman" w:cs="Times New Roman"/>
          <w:color w:val="000000"/>
          <w:sz w:val="28"/>
          <w:szCs w:val="28"/>
          <w:shd w:val="clear" w:color="auto" w:fill="FFFFFF"/>
          <w:lang w:val="kk-KZ"/>
        </w:rPr>
        <w:tab/>
      </w:r>
      <w:r w:rsidR="002B2D50" w:rsidRPr="002876F3">
        <w:rPr>
          <w:rFonts w:ascii="Times New Roman" w:eastAsia="Times New Roman" w:hAnsi="Times New Roman" w:cs="Times New Roman"/>
          <w:color w:val="000000"/>
          <w:sz w:val="28"/>
          <w:szCs w:val="28"/>
          <w:shd w:val="clear" w:color="auto" w:fill="FFFFFF"/>
          <w:lang w:val="kk-KZ"/>
        </w:rPr>
        <w:t>Ұлттық жоспарда көрсетілген функционалдық сауаттылықтың негізгі бір тетігі-оқу нәтижелерін бағалау жүйесін өзгерту. Яғни бағалау жүйесі функционалдық сауаттылықта сырттай бағалау және іштей бағалау болып бөлінеді. Іштей бағалау- оқу пәні бойынша оқыту сапасын диагностикалау және мемлекеттік жалпыға міндетті білім беру стандарты өлшеміне сәйкес жүзеге асырылуы тиіс. Ал сырттай бағалау</w:t>
      </w:r>
      <w:r w:rsidRPr="002876F3">
        <w:rPr>
          <w:rFonts w:ascii="Times New Roman" w:eastAsia="Times New Roman" w:hAnsi="Times New Roman" w:cs="Times New Roman"/>
          <w:color w:val="000000"/>
          <w:sz w:val="28"/>
          <w:szCs w:val="28"/>
          <w:shd w:val="clear" w:color="auto" w:fill="FFFFFF"/>
          <w:lang w:val="kk-KZ"/>
        </w:rPr>
        <w:t xml:space="preserve"> дегеніміз - </w:t>
      </w:r>
      <w:r w:rsidR="002B2D50" w:rsidRPr="002876F3">
        <w:rPr>
          <w:rFonts w:ascii="Times New Roman" w:eastAsia="Times New Roman" w:hAnsi="Times New Roman" w:cs="Times New Roman"/>
          <w:color w:val="000000"/>
          <w:sz w:val="28"/>
          <w:szCs w:val="28"/>
          <w:shd w:val="clear" w:color="auto" w:fill="FFFFFF"/>
          <w:lang w:val="kk-KZ"/>
        </w:rPr>
        <w:t>әрбір деңгейді аяқтау бойынша білім алушының оқу жетістіктерінің нәтижелеріне сәйкес (ҰБТ, ОЖСБ және т.б.), сондай-ақ халықаралық зерттеулерге (TIMSS, PISA және PIBLS) қатысуы арқылы жүзеге асырылады. Сыртқы бағалау белгілі бір мамандық иелеріне қатысты болса, іштей бағалау көбіне білім алушыларға қатысты.</w:t>
      </w:r>
      <w:r w:rsidR="002B2D50" w:rsidRPr="002876F3">
        <w:rPr>
          <w:rFonts w:ascii="Times New Roman" w:eastAsia="Times New Roman" w:hAnsi="Times New Roman" w:cs="Times New Roman"/>
          <w:color w:val="000000"/>
          <w:sz w:val="28"/>
          <w:szCs w:val="28"/>
          <w:lang w:val="kk-KZ"/>
        </w:rPr>
        <w:br/>
      </w:r>
      <w:r w:rsidRPr="002876F3">
        <w:rPr>
          <w:rFonts w:ascii="Times New Roman" w:eastAsia="Times New Roman" w:hAnsi="Times New Roman" w:cs="Times New Roman"/>
          <w:color w:val="000000"/>
          <w:sz w:val="28"/>
          <w:szCs w:val="28"/>
          <w:shd w:val="clear" w:color="auto" w:fill="FFFFFF"/>
          <w:lang w:val="kk-KZ"/>
        </w:rPr>
        <w:t xml:space="preserve">            </w:t>
      </w:r>
      <w:r w:rsidR="002B2D50" w:rsidRPr="002876F3">
        <w:rPr>
          <w:rFonts w:ascii="Times New Roman" w:eastAsia="Times New Roman" w:hAnsi="Times New Roman" w:cs="Times New Roman"/>
          <w:color w:val="000000"/>
          <w:sz w:val="28"/>
          <w:szCs w:val="28"/>
          <w:shd w:val="clear" w:color="auto" w:fill="FFFFFF"/>
          <w:lang w:val="kk-KZ"/>
        </w:rPr>
        <w:t xml:space="preserve">Функционалдық сауаттылықтың тағы бір тетігі ретінде қосымша білім мен мектептен тыс сабақтармен қамтуды жатқызуға болады. </w:t>
      </w:r>
      <w:r w:rsidR="0014179A" w:rsidRPr="002876F3">
        <w:rPr>
          <w:rStyle w:val="apple-converted-space"/>
          <w:rFonts w:ascii="Courier New" w:hAnsi="Courier New" w:cs="Courier New"/>
          <w:color w:val="000000"/>
          <w:spacing w:val="2"/>
          <w:sz w:val="28"/>
          <w:szCs w:val="28"/>
          <w:shd w:val="clear" w:color="auto" w:fill="FFFFFF"/>
          <w:lang w:val="kk-KZ"/>
        </w:rPr>
        <w:t> </w:t>
      </w:r>
      <w:r w:rsidR="0014179A" w:rsidRPr="002876F3">
        <w:rPr>
          <w:rFonts w:ascii="Times New Roman" w:hAnsi="Times New Roman" w:cs="Times New Roman"/>
          <w:color w:val="000000"/>
          <w:spacing w:val="2"/>
          <w:sz w:val="28"/>
          <w:szCs w:val="28"/>
          <w:shd w:val="clear" w:color="auto" w:fill="FFFFFF"/>
          <w:lang w:val="kk-KZ"/>
        </w:rPr>
        <w:t>Жалпы білім беретін мектептегі және мектептен тыс ұйымдардағы әртүрлі бағыттағы үйірмелер, секциялар желісін кеңейту есебінен балаларды қосымша білім берумен қамту ұлғайтылады. Басты назар ғылыми-зерттеу жобаларына, техникалық шығармашылыққа, өнертапқыштыққа, модельдеуге, нанотехнологияларға, робот техникасына, легожобалауға және т.б. аударылады.</w:t>
      </w:r>
      <w:r w:rsidR="0014179A" w:rsidRPr="002876F3">
        <w:rPr>
          <w:rFonts w:ascii="Times New Roman" w:hAnsi="Times New Roman" w:cs="Times New Roman"/>
          <w:color w:val="000000"/>
          <w:spacing w:val="2"/>
          <w:sz w:val="28"/>
          <w:szCs w:val="28"/>
          <w:lang w:val="kk-KZ"/>
        </w:rPr>
        <w:br/>
      </w:r>
      <w:bookmarkStart w:id="0" w:name="z80"/>
      <w:bookmarkEnd w:id="0"/>
      <w:r w:rsidRPr="002876F3">
        <w:rPr>
          <w:rFonts w:ascii="Times New Roman" w:eastAsia="Times New Roman" w:hAnsi="Times New Roman" w:cs="Times New Roman"/>
          <w:color w:val="000000"/>
          <w:sz w:val="28"/>
          <w:szCs w:val="28"/>
          <w:shd w:val="clear" w:color="auto" w:fill="FFFFFF"/>
          <w:lang w:val="kk-KZ"/>
        </w:rPr>
        <w:t xml:space="preserve">           </w:t>
      </w:r>
      <w:r w:rsidR="002B2D50" w:rsidRPr="002876F3">
        <w:rPr>
          <w:rFonts w:ascii="Times New Roman" w:eastAsia="Times New Roman" w:hAnsi="Times New Roman" w:cs="Times New Roman"/>
          <w:color w:val="000000"/>
          <w:sz w:val="28"/>
          <w:szCs w:val="28"/>
          <w:shd w:val="clear" w:color="auto" w:fill="FFFFFF"/>
          <w:lang w:val="kk-KZ"/>
        </w:rPr>
        <w:t xml:space="preserve">Функционалдық сауаттылықтың тағы бір тетігі-ата-аналардың балаларды оқыту мен тәрбиелеуге белсенді қатысуын қамтамасыз ету. Ата-анасы баланы жас кезінен адами құндылықтар дарытып, саналы өмір сүруге баулуға борышты. Ата-ананың бала тәрбиелеуде функционалдық </w:t>
      </w:r>
      <w:r w:rsidR="002B2D50" w:rsidRPr="002876F3">
        <w:rPr>
          <w:rFonts w:ascii="Times New Roman" w:eastAsia="Times New Roman" w:hAnsi="Times New Roman" w:cs="Times New Roman"/>
          <w:color w:val="000000"/>
          <w:sz w:val="28"/>
          <w:szCs w:val="28"/>
          <w:shd w:val="clear" w:color="auto" w:fill="FFFFFF"/>
          <w:lang w:val="kk-KZ"/>
        </w:rPr>
        <w:lastRenderedPageBreak/>
        <w:t>сауаттылығын көтеру мектеп мұғалімдерімен олардың тығыз байланыс жасап, екі жақты әріптестік әрекетінің негізінде қалыптасады. Яғни ата-ананың баласының ерекше қасиетін тануы, оны түрлі жағдаятта түсініп, қол ұшын беруі, олардың қабілетін дамытуға, бойына рухани құндылықтарды қалыптастыруға, жағымсыз мәнез-құлық, әдеттерден арылуға көмек беретін функционалдық сауаттылық ата-ана бойында да болуға тиіс.</w:t>
      </w:r>
      <w:r w:rsidR="002B2D50" w:rsidRPr="002876F3">
        <w:rPr>
          <w:rFonts w:ascii="Times New Roman" w:eastAsia="Times New Roman" w:hAnsi="Times New Roman" w:cs="Times New Roman"/>
          <w:color w:val="000000"/>
          <w:sz w:val="28"/>
          <w:szCs w:val="28"/>
          <w:lang w:val="kk-KZ"/>
        </w:rPr>
        <w:t> </w:t>
      </w:r>
      <w:r w:rsidR="00CE0680" w:rsidRPr="002876F3">
        <w:rPr>
          <w:rFonts w:ascii="Times New Roman" w:eastAsia="Times New Roman" w:hAnsi="Times New Roman" w:cs="Times New Roman"/>
          <w:color w:val="000000"/>
          <w:sz w:val="28"/>
          <w:szCs w:val="28"/>
          <w:lang w:val="kk-KZ"/>
        </w:rPr>
        <w:t>«</w:t>
      </w:r>
      <w:r w:rsidR="00EB4449" w:rsidRPr="002876F3">
        <w:rPr>
          <w:rFonts w:ascii="Times New Roman" w:hAnsi="Times New Roman" w:cs="Times New Roman"/>
          <w:color w:val="000000"/>
          <w:sz w:val="28"/>
          <w:szCs w:val="28"/>
          <w:shd w:val="clear" w:color="auto" w:fill="FFFFFF"/>
          <w:lang w:val="kk-KZ"/>
        </w:rPr>
        <w:t>Балаға берілген дұрыс тәрбие-бұл бақытты кәрілік,</w:t>
      </w:r>
      <w:r w:rsidR="00CE0680" w:rsidRPr="002876F3">
        <w:rPr>
          <w:rFonts w:ascii="Times New Roman" w:hAnsi="Times New Roman" w:cs="Times New Roman"/>
          <w:color w:val="000000"/>
          <w:sz w:val="28"/>
          <w:szCs w:val="28"/>
          <w:shd w:val="clear" w:color="auto" w:fill="FFFFFF"/>
          <w:lang w:val="kk-KZ"/>
        </w:rPr>
        <w:t xml:space="preserve"> </w:t>
      </w:r>
      <w:r w:rsidR="00EB4449" w:rsidRPr="002876F3">
        <w:rPr>
          <w:rFonts w:ascii="Times New Roman" w:hAnsi="Times New Roman" w:cs="Times New Roman"/>
          <w:color w:val="000000"/>
          <w:sz w:val="28"/>
          <w:szCs w:val="28"/>
          <w:shd w:val="clear" w:color="auto" w:fill="FFFFFF"/>
          <w:lang w:val="kk-KZ"/>
        </w:rPr>
        <w:t xml:space="preserve">қате тәрбие біздің </w:t>
      </w:r>
      <w:r w:rsidR="00CE0680" w:rsidRPr="002876F3">
        <w:rPr>
          <w:rFonts w:ascii="Times New Roman" w:hAnsi="Times New Roman" w:cs="Times New Roman"/>
          <w:color w:val="000000"/>
          <w:sz w:val="28"/>
          <w:szCs w:val="28"/>
          <w:shd w:val="clear" w:color="auto" w:fill="FFFFFF"/>
          <w:lang w:val="kk-KZ"/>
        </w:rPr>
        <w:t>к</w:t>
      </w:r>
      <w:r w:rsidR="00EB4449" w:rsidRPr="002876F3">
        <w:rPr>
          <w:rFonts w:ascii="Times New Roman" w:hAnsi="Times New Roman" w:cs="Times New Roman"/>
          <w:color w:val="000000"/>
          <w:sz w:val="28"/>
          <w:szCs w:val="28"/>
          <w:shd w:val="clear" w:color="auto" w:fill="FFFFFF"/>
          <w:lang w:val="kk-KZ"/>
        </w:rPr>
        <w:t>елешектегі сорымыз, біздің көз жасымыз</w:t>
      </w:r>
      <w:r w:rsidR="00CE0680" w:rsidRPr="002876F3">
        <w:rPr>
          <w:rFonts w:ascii="Times New Roman" w:hAnsi="Times New Roman" w:cs="Times New Roman"/>
          <w:color w:val="000000"/>
          <w:sz w:val="28"/>
          <w:szCs w:val="28"/>
          <w:shd w:val="clear" w:color="auto" w:fill="FFFFFF"/>
          <w:lang w:val="kk-KZ"/>
        </w:rPr>
        <w:t xml:space="preserve">» деген </w:t>
      </w:r>
      <w:r w:rsidR="00EB4449" w:rsidRPr="002876F3">
        <w:rPr>
          <w:rFonts w:ascii="Times New Roman" w:hAnsi="Times New Roman" w:cs="Times New Roman"/>
          <w:color w:val="000000"/>
          <w:sz w:val="28"/>
          <w:szCs w:val="28"/>
          <w:shd w:val="clear" w:color="auto" w:fill="FFFFFF"/>
          <w:lang w:val="kk-KZ"/>
        </w:rPr>
        <w:t>С.А.Макаренко</w:t>
      </w:r>
      <w:r w:rsidR="00CE0680" w:rsidRPr="002876F3">
        <w:rPr>
          <w:rFonts w:ascii="Times New Roman" w:hAnsi="Times New Roman" w:cs="Times New Roman"/>
          <w:color w:val="000000"/>
          <w:sz w:val="28"/>
          <w:szCs w:val="28"/>
          <w:shd w:val="clear" w:color="auto" w:fill="FFFFFF"/>
          <w:lang w:val="kk-KZ"/>
        </w:rPr>
        <w:t xml:space="preserve">ның сөзін ата-аналарға берілген кеңес деп есептеймін. </w:t>
      </w:r>
    </w:p>
    <w:p w:rsidR="00CE0680" w:rsidRPr="002876F3" w:rsidRDefault="00CE0680" w:rsidP="000861E3">
      <w:pPr>
        <w:shd w:val="clear" w:color="auto" w:fill="FFFFFF"/>
        <w:spacing w:after="0" w:line="240" w:lineRule="auto"/>
        <w:jc w:val="both"/>
        <w:outlineLvl w:val="1"/>
        <w:rPr>
          <w:rFonts w:ascii="Times New Roman" w:eastAsia="Times New Roman" w:hAnsi="Times New Roman" w:cs="Times New Roman"/>
          <w:sz w:val="28"/>
          <w:szCs w:val="28"/>
          <w:lang w:val="kk-KZ"/>
        </w:rPr>
      </w:pPr>
      <w:r w:rsidRPr="002876F3">
        <w:rPr>
          <w:rFonts w:ascii="Times New Roman" w:hAnsi="Times New Roman" w:cs="Times New Roman"/>
          <w:color w:val="000000"/>
          <w:sz w:val="28"/>
          <w:szCs w:val="28"/>
          <w:shd w:val="clear" w:color="auto" w:fill="FFFFFF"/>
          <w:lang w:val="kk-KZ"/>
        </w:rPr>
        <w:tab/>
      </w:r>
      <w:r w:rsidR="0014179A" w:rsidRPr="002876F3">
        <w:rPr>
          <w:rFonts w:ascii="Times New Roman" w:hAnsi="Times New Roman" w:cs="Times New Roman"/>
          <w:color w:val="000000"/>
          <w:spacing w:val="2"/>
          <w:sz w:val="28"/>
          <w:szCs w:val="28"/>
          <w:shd w:val="clear" w:color="auto" w:fill="FFFFFF"/>
          <w:lang w:val="kk-KZ"/>
        </w:rPr>
        <w:t xml:space="preserve">      Тұлғаның бейімділігін, қажеттілігін қанағаттандыруды, қызығушылығын, қабілетінің дамуын ескере отырып, </w:t>
      </w:r>
      <w:r w:rsidR="000861E3" w:rsidRPr="002876F3">
        <w:rPr>
          <w:rFonts w:ascii="Times New Roman" w:hAnsi="Times New Roman" w:cs="Times New Roman"/>
          <w:color w:val="000000"/>
          <w:spacing w:val="2"/>
          <w:sz w:val="28"/>
          <w:szCs w:val="28"/>
          <w:shd w:val="clear" w:color="auto" w:fill="FFFFFF"/>
          <w:lang w:val="kk-KZ"/>
        </w:rPr>
        <w:t xml:space="preserve">функционалдық сауаттылығына </w:t>
      </w:r>
      <w:r w:rsidR="0014179A" w:rsidRPr="002876F3">
        <w:rPr>
          <w:rFonts w:ascii="Times New Roman" w:hAnsi="Times New Roman" w:cs="Times New Roman"/>
          <w:color w:val="000000"/>
          <w:spacing w:val="2"/>
          <w:sz w:val="28"/>
          <w:szCs w:val="28"/>
          <w:shd w:val="clear" w:color="auto" w:fill="FFFFFF"/>
          <w:lang w:val="kk-KZ"/>
        </w:rPr>
        <w:t>қол жеткізуді қамтамасыз ет</w:t>
      </w:r>
      <w:r w:rsidR="000861E3" w:rsidRPr="002876F3">
        <w:rPr>
          <w:rFonts w:ascii="Times New Roman" w:hAnsi="Times New Roman" w:cs="Times New Roman"/>
          <w:color w:val="000000"/>
          <w:spacing w:val="2"/>
          <w:sz w:val="28"/>
          <w:szCs w:val="28"/>
          <w:shd w:val="clear" w:color="auto" w:fill="FFFFFF"/>
          <w:lang w:val="kk-KZ"/>
        </w:rPr>
        <w:t xml:space="preserve">іп, жан-жақты дамыған, мектепте алған білімін өмір бойы пайдалана алатын тұлға өсіру – білім беру мамандарына жүктелген үлкен міндет деп түсінгеніміз жөн. </w:t>
      </w:r>
      <w:r w:rsidRPr="002876F3">
        <w:rPr>
          <w:rFonts w:ascii="Times New Roman" w:hAnsi="Times New Roman" w:cs="Times New Roman"/>
          <w:color w:val="000000"/>
          <w:sz w:val="28"/>
          <w:szCs w:val="28"/>
          <w:shd w:val="clear" w:color="auto" w:fill="FFFFFF"/>
          <w:lang w:val="kk-KZ"/>
        </w:rPr>
        <w:t>Сөзімді қорыта келе</w:t>
      </w:r>
      <w:r w:rsidRPr="002876F3">
        <w:rPr>
          <w:rFonts w:ascii="Times New Roman" w:eastAsia="Times New Roman" w:hAnsi="Times New Roman" w:cs="Times New Roman"/>
          <w:sz w:val="28"/>
          <w:szCs w:val="28"/>
          <w:lang w:val="kk-KZ"/>
        </w:rPr>
        <w:t xml:space="preserve"> </w:t>
      </w:r>
      <w:r w:rsidRPr="002876F3">
        <w:rPr>
          <w:rFonts w:ascii="Times New Roman" w:eastAsia="Times New Roman" w:hAnsi="Times New Roman" w:cs="Times New Roman"/>
          <w:bCs/>
          <w:sz w:val="28"/>
          <w:szCs w:val="28"/>
          <w:lang w:val="kk-KZ"/>
        </w:rPr>
        <w:t>Марк Туллий Цицеронның</w:t>
      </w:r>
      <w:r w:rsidRPr="002876F3">
        <w:rPr>
          <w:rFonts w:ascii="Times New Roman" w:eastAsia="Times New Roman" w:hAnsi="Times New Roman" w:cs="Times New Roman"/>
          <w:sz w:val="28"/>
          <w:szCs w:val="28"/>
          <w:lang w:val="kk-KZ"/>
        </w:rPr>
        <w:t xml:space="preserve"> «Барлық нәрсені біліп, анализ жасай білу аз. Сонымен қатар, соған байланысты сауатты қадам жасай білу керек» деген қанатты сөзімен аяқтағым келеді.</w:t>
      </w:r>
    </w:p>
    <w:p w:rsidR="00CE0680" w:rsidRPr="002876F3" w:rsidRDefault="00CE0680" w:rsidP="00CE0680">
      <w:pPr>
        <w:spacing w:after="0" w:line="240" w:lineRule="auto"/>
        <w:rPr>
          <w:rFonts w:ascii="Times New Roman" w:hAnsi="Times New Roman" w:cs="Times New Roman"/>
          <w:color w:val="000000"/>
          <w:sz w:val="28"/>
          <w:szCs w:val="28"/>
          <w:shd w:val="clear" w:color="auto" w:fill="FFFFFF"/>
          <w:lang w:val="kk-KZ"/>
        </w:rPr>
      </w:pPr>
    </w:p>
    <w:p w:rsidR="002876F3" w:rsidRDefault="00CE0680" w:rsidP="00CE0680">
      <w:pPr>
        <w:spacing w:after="0" w:line="240" w:lineRule="auto"/>
        <w:rPr>
          <w:rFonts w:ascii="Times New Roman" w:eastAsia="Times New Roman" w:hAnsi="Times New Roman" w:cs="Times New Roman"/>
          <w:color w:val="000000"/>
          <w:sz w:val="28"/>
          <w:szCs w:val="28"/>
          <w:shd w:val="clear" w:color="auto" w:fill="FFFFFF"/>
          <w:lang w:val="kk-KZ"/>
        </w:rPr>
      </w:pPr>
      <w:r w:rsidRPr="002876F3">
        <w:rPr>
          <w:rFonts w:ascii="Times New Roman" w:hAnsi="Times New Roman" w:cs="Times New Roman"/>
          <w:color w:val="000000"/>
          <w:sz w:val="28"/>
          <w:szCs w:val="28"/>
          <w:shd w:val="clear" w:color="auto" w:fill="FFFFFF"/>
          <w:lang w:val="kk-KZ"/>
        </w:rPr>
        <w:t xml:space="preserve"> </w:t>
      </w:r>
      <w:r w:rsidR="002B2D50" w:rsidRPr="002876F3">
        <w:rPr>
          <w:rFonts w:ascii="Times New Roman" w:eastAsia="Times New Roman" w:hAnsi="Times New Roman" w:cs="Times New Roman"/>
          <w:color w:val="000000"/>
          <w:sz w:val="28"/>
          <w:szCs w:val="28"/>
          <w:lang w:val="kk-KZ"/>
        </w:rPr>
        <w:br/>
      </w:r>
      <w:r w:rsidR="00DF0F5D" w:rsidRPr="002876F3">
        <w:rPr>
          <w:rFonts w:ascii="Times New Roman" w:eastAsia="Times New Roman" w:hAnsi="Times New Roman" w:cs="Times New Roman"/>
          <w:bCs/>
          <w:color w:val="000000"/>
          <w:sz w:val="28"/>
          <w:szCs w:val="28"/>
          <w:shd w:val="clear" w:color="auto" w:fill="FFFFFF"/>
          <w:lang w:val="kk-KZ"/>
        </w:rPr>
        <w:t>Қолданылған әдебиеттер тізімі:</w:t>
      </w:r>
      <w:r w:rsidR="00DF0F5D" w:rsidRPr="002876F3">
        <w:rPr>
          <w:rFonts w:ascii="Times New Roman" w:eastAsia="Times New Roman" w:hAnsi="Times New Roman" w:cs="Times New Roman"/>
          <w:color w:val="000000"/>
          <w:sz w:val="28"/>
          <w:szCs w:val="28"/>
          <w:shd w:val="clear" w:color="auto" w:fill="FFFFFF"/>
          <w:lang w:val="kk-KZ"/>
        </w:rPr>
        <w:br/>
      </w:r>
      <w:r w:rsidR="00DF0F5D" w:rsidRPr="002876F3">
        <w:rPr>
          <w:rFonts w:ascii="Times New Roman" w:eastAsia="Times New Roman" w:hAnsi="Times New Roman" w:cs="Times New Roman"/>
          <w:color w:val="000000"/>
          <w:sz w:val="28"/>
          <w:szCs w:val="28"/>
          <w:shd w:val="clear" w:color="auto" w:fill="FFFFFF"/>
          <w:lang w:val="kk-KZ"/>
        </w:rPr>
        <w:br/>
        <w:t>1. Н.Ә.Назарбаев. Әлеуметтік-экономикалық жаңғырту - Қазақстан дамуының басты бағыты. - 2012 ж. «Ана тілі» газеті, № 5. – 7-8 бет.</w:t>
      </w:r>
      <w:r w:rsidR="00DF0F5D" w:rsidRPr="002876F3">
        <w:rPr>
          <w:rFonts w:ascii="Times New Roman" w:eastAsia="Times New Roman" w:hAnsi="Times New Roman" w:cs="Times New Roman"/>
          <w:color w:val="000000"/>
          <w:sz w:val="28"/>
          <w:szCs w:val="28"/>
          <w:lang w:val="kk-KZ"/>
        </w:rPr>
        <w:br/>
      </w:r>
      <w:r w:rsidR="00DF0F5D" w:rsidRPr="002876F3">
        <w:rPr>
          <w:rFonts w:ascii="Times New Roman" w:eastAsia="Times New Roman" w:hAnsi="Times New Roman" w:cs="Times New Roman"/>
          <w:color w:val="000000"/>
          <w:sz w:val="28"/>
          <w:szCs w:val="28"/>
          <w:lang w:val="kk-KZ"/>
        </w:rPr>
        <w:br/>
      </w:r>
      <w:r w:rsidR="00DF0F5D" w:rsidRPr="002876F3">
        <w:rPr>
          <w:rFonts w:ascii="Times New Roman" w:eastAsia="Times New Roman" w:hAnsi="Times New Roman" w:cs="Times New Roman"/>
          <w:color w:val="000000"/>
          <w:sz w:val="28"/>
          <w:szCs w:val="28"/>
          <w:shd w:val="clear" w:color="auto" w:fill="FFFFFF"/>
          <w:lang w:val="kk-KZ"/>
        </w:rPr>
        <w:t>2. Оқушылардың функционалдық сауаттылығын дамыту жөніндегі</w:t>
      </w:r>
      <w:r w:rsidR="00DF0F5D" w:rsidRPr="002876F3">
        <w:rPr>
          <w:rFonts w:ascii="Times New Roman" w:eastAsia="Times New Roman" w:hAnsi="Times New Roman" w:cs="Times New Roman"/>
          <w:color w:val="000000"/>
          <w:sz w:val="28"/>
          <w:szCs w:val="28"/>
          <w:lang w:val="kk-KZ"/>
        </w:rPr>
        <w:t> </w:t>
      </w:r>
      <w:r w:rsidR="00DF0F5D" w:rsidRPr="002876F3">
        <w:rPr>
          <w:rFonts w:ascii="Times New Roman" w:eastAsia="Times New Roman" w:hAnsi="Times New Roman" w:cs="Times New Roman"/>
          <w:color w:val="000000"/>
          <w:sz w:val="28"/>
          <w:szCs w:val="28"/>
          <w:lang w:val="kk-KZ"/>
        </w:rPr>
        <w:br/>
      </w:r>
      <w:r w:rsidR="00DF0F5D" w:rsidRPr="002876F3">
        <w:rPr>
          <w:rFonts w:ascii="Times New Roman" w:eastAsia="Times New Roman" w:hAnsi="Times New Roman" w:cs="Times New Roman"/>
          <w:color w:val="000000"/>
          <w:sz w:val="28"/>
          <w:szCs w:val="28"/>
          <w:shd w:val="clear" w:color="auto" w:fill="FFFFFF"/>
          <w:lang w:val="kk-KZ"/>
        </w:rPr>
        <w:t xml:space="preserve">2012-2016 жылдарға арналған ұлттық іс-қимыл жоспары. ҚР Үкііметінің </w:t>
      </w:r>
    </w:p>
    <w:p w:rsidR="00CE0680" w:rsidRPr="002876F3" w:rsidRDefault="00DF0F5D" w:rsidP="00CE0680">
      <w:pPr>
        <w:spacing w:after="0" w:line="240" w:lineRule="auto"/>
        <w:rPr>
          <w:rFonts w:ascii="Times New Roman" w:eastAsia="Times New Roman" w:hAnsi="Times New Roman" w:cs="Times New Roman"/>
          <w:bCs/>
          <w:sz w:val="28"/>
          <w:szCs w:val="28"/>
          <w:lang w:val="kk-KZ"/>
        </w:rPr>
      </w:pPr>
      <w:r w:rsidRPr="002876F3">
        <w:rPr>
          <w:rFonts w:ascii="Times New Roman" w:eastAsia="Times New Roman" w:hAnsi="Times New Roman" w:cs="Times New Roman"/>
          <w:color w:val="000000"/>
          <w:sz w:val="28"/>
          <w:szCs w:val="28"/>
          <w:shd w:val="clear" w:color="auto" w:fill="FFFFFF"/>
          <w:lang w:val="kk-KZ"/>
        </w:rPr>
        <w:t>№ 832 қаулысы. 2012 жылғы 25 маусым, Астана, Үкімет Үйі.</w:t>
      </w:r>
      <w:r w:rsidRPr="002876F3">
        <w:rPr>
          <w:rFonts w:ascii="Times New Roman" w:eastAsia="Times New Roman" w:hAnsi="Times New Roman" w:cs="Times New Roman"/>
          <w:color w:val="000000"/>
          <w:sz w:val="28"/>
          <w:szCs w:val="28"/>
          <w:lang w:val="kk-KZ"/>
        </w:rPr>
        <w:br/>
      </w:r>
      <w:r w:rsidRPr="002876F3">
        <w:rPr>
          <w:rFonts w:ascii="Times New Roman" w:eastAsia="Times New Roman" w:hAnsi="Times New Roman" w:cs="Times New Roman"/>
          <w:color w:val="000000"/>
          <w:sz w:val="28"/>
          <w:szCs w:val="28"/>
          <w:lang w:val="kk-KZ"/>
        </w:rPr>
        <w:br/>
      </w:r>
      <w:r w:rsidRPr="002876F3">
        <w:rPr>
          <w:rFonts w:ascii="Times New Roman" w:eastAsia="Times New Roman" w:hAnsi="Times New Roman" w:cs="Times New Roman"/>
          <w:color w:val="000000"/>
          <w:sz w:val="28"/>
          <w:szCs w:val="28"/>
          <w:shd w:val="clear" w:color="auto" w:fill="FFFFFF"/>
          <w:lang w:val="kk-KZ"/>
        </w:rPr>
        <w:t>3. ҚР Білім беру жүйесін 2015 жылға дейін дамыту тұжырымдамасы.</w:t>
      </w:r>
      <w:r w:rsidRPr="002876F3">
        <w:rPr>
          <w:rFonts w:ascii="Times New Roman" w:eastAsia="Times New Roman" w:hAnsi="Times New Roman" w:cs="Times New Roman"/>
          <w:color w:val="000000"/>
          <w:sz w:val="28"/>
          <w:szCs w:val="28"/>
          <w:lang w:val="kk-KZ"/>
        </w:rPr>
        <w:br/>
      </w:r>
      <w:r w:rsidRPr="002876F3">
        <w:rPr>
          <w:rFonts w:ascii="Times New Roman" w:eastAsia="Times New Roman" w:hAnsi="Times New Roman" w:cs="Times New Roman"/>
          <w:color w:val="000000"/>
          <w:sz w:val="28"/>
          <w:szCs w:val="28"/>
          <w:lang w:val="kk-KZ"/>
        </w:rPr>
        <w:br/>
      </w:r>
    </w:p>
    <w:p w:rsidR="00F361A1" w:rsidRPr="002876F3" w:rsidRDefault="00F361A1" w:rsidP="00DF0F5D">
      <w:pPr>
        <w:spacing w:after="0" w:line="240" w:lineRule="auto"/>
        <w:rPr>
          <w:rFonts w:ascii="Times New Roman" w:hAnsi="Times New Roman" w:cs="Times New Roman"/>
          <w:sz w:val="28"/>
          <w:szCs w:val="28"/>
          <w:lang w:val="kk-KZ"/>
        </w:rPr>
      </w:pPr>
    </w:p>
    <w:sectPr w:rsidR="00F361A1" w:rsidRPr="002876F3" w:rsidSect="00F361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A5C89"/>
    <w:multiLevelType w:val="multilevel"/>
    <w:tmpl w:val="8474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361A1"/>
    <w:rsid w:val="000861E3"/>
    <w:rsid w:val="0014179A"/>
    <w:rsid w:val="002876F3"/>
    <w:rsid w:val="002B2D50"/>
    <w:rsid w:val="00CE0680"/>
    <w:rsid w:val="00DF0F5D"/>
    <w:rsid w:val="00E01B42"/>
    <w:rsid w:val="00EB4449"/>
    <w:rsid w:val="00F361A1"/>
    <w:rsid w:val="00FB737F"/>
    <w:rsid w:val="00FC1F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37F"/>
  </w:style>
  <w:style w:type="paragraph" w:styleId="2">
    <w:name w:val="heading 2"/>
    <w:basedOn w:val="a"/>
    <w:link w:val="20"/>
    <w:uiPriority w:val="9"/>
    <w:qFormat/>
    <w:rsid w:val="00CE06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361A1"/>
  </w:style>
  <w:style w:type="character" w:customStyle="1" w:styleId="20">
    <w:name w:val="Заголовок 2 Знак"/>
    <w:basedOn w:val="a0"/>
    <w:link w:val="2"/>
    <w:uiPriority w:val="9"/>
    <w:rsid w:val="00CE0680"/>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399933680">
      <w:bodyDiv w:val="1"/>
      <w:marLeft w:val="0"/>
      <w:marRight w:val="0"/>
      <w:marTop w:val="0"/>
      <w:marBottom w:val="0"/>
      <w:divBdr>
        <w:top w:val="none" w:sz="0" w:space="0" w:color="auto"/>
        <w:left w:val="none" w:sz="0" w:space="0" w:color="auto"/>
        <w:bottom w:val="none" w:sz="0" w:space="0" w:color="auto"/>
        <w:right w:val="none" w:sz="0" w:space="0" w:color="auto"/>
      </w:divBdr>
    </w:div>
    <w:div w:id="186374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1061</Words>
  <Characters>6049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2014-05-31T06:14:00Z</dcterms:created>
  <dcterms:modified xsi:type="dcterms:W3CDTF">2014-05-31T09:57:00Z</dcterms:modified>
</cp:coreProperties>
</file>